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8A" w:rsidRDefault="00141CD9" w:rsidP="001B698A">
      <w:pPr>
        <w:spacing w:after="180" w:line="270" w:lineRule="atLeast"/>
        <w:jc w:val="center"/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</w:pPr>
      <w:bookmarkStart w:id="0" w:name="_GoBack"/>
      <w:bookmarkEnd w:id="0"/>
      <w:r>
        <w:rPr>
          <w:rFonts w:ascii="Helvetica" w:eastAsia="Times New Roman" w:hAnsi="Helvetica" w:cs="Helvetica"/>
          <w:noProof/>
          <w:color w:val="444444"/>
          <w:sz w:val="18"/>
          <w:szCs w:val="18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54pt">
            <v:imagedata r:id="rId5" o:title="your company logo goes here"/>
          </v:shape>
        </w:pict>
      </w:r>
    </w:p>
    <w:p w:rsidR="002B2967" w:rsidRPr="008C734F" w:rsidRDefault="001B698A" w:rsidP="00E63C66">
      <w:pPr>
        <w:pStyle w:val="Heading1"/>
        <w:jc w:val="center"/>
        <w:rPr>
          <w:rFonts w:eastAsia="Times New Roman"/>
          <w:color w:val="FB656E"/>
          <w:lang w:eastAsia="en-GB"/>
        </w:rPr>
      </w:pPr>
      <w:r w:rsidRPr="008C734F">
        <w:rPr>
          <w:rFonts w:eastAsia="Times New Roman"/>
          <w:color w:val="FB656E"/>
          <w:lang w:eastAsia="en-GB"/>
        </w:rPr>
        <w:t>Attending a Course Terms and Conditions</w:t>
      </w:r>
    </w:p>
    <w:p w:rsidR="00723F40" w:rsidRPr="008C734F" w:rsidRDefault="00723F40" w:rsidP="00723F40">
      <w:pPr>
        <w:pStyle w:val="Heading1"/>
        <w:rPr>
          <w:rFonts w:eastAsia="Times New Roman"/>
          <w:color w:val="FB656E"/>
          <w:lang w:eastAsia="en-GB"/>
        </w:rPr>
      </w:pPr>
      <w:r>
        <w:rPr>
          <w:rFonts w:eastAsia="Times New Roman"/>
          <w:color w:val="FB656E"/>
          <w:lang w:eastAsia="en-GB"/>
        </w:rPr>
        <w:t>Notice</w:t>
      </w:r>
      <w:r w:rsidRPr="008C734F">
        <w:rPr>
          <w:rFonts w:eastAsia="Times New Roman"/>
          <w:color w:val="FB656E"/>
          <w:lang w:eastAsia="en-GB"/>
        </w:rPr>
        <w:t>:</w:t>
      </w:r>
    </w:p>
    <w:p w:rsidR="00723F40" w:rsidRPr="001B698A" w:rsidRDefault="00723F40" w:rsidP="00723F40">
      <w:pPr>
        <w:spacing w:after="180" w:line="270" w:lineRule="atLeast"/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You are entering into an agreement with </w:t>
      </w:r>
      <w:r w:rsidR="00D363ED">
        <w:rPr>
          <w:rFonts w:ascii="Helvetica" w:eastAsia="Times New Roman" w:hAnsi="Helvetica" w:cs="Helvetica"/>
          <w:color w:val="444444"/>
          <w:sz w:val="18"/>
          <w:szCs w:val="18"/>
          <w:highlight w:val="yellow"/>
          <w:lang w:eastAsia="en-GB"/>
        </w:rPr>
        <w:t>[Insert N</w:t>
      </w:r>
      <w:r w:rsidRPr="00723F40">
        <w:rPr>
          <w:rFonts w:ascii="Helvetica" w:eastAsia="Times New Roman" w:hAnsi="Helvetica" w:cs="Helvetica"/>
          <w:color w:val="444444"/>
          <w:sz w:val="18"/>
          <w:szCs w:val="18"/>
          <w:highlight w:val="yellow"/>
          <w:lang w:eastAsia="en-GB"/>
        </w:rPr>
        <w:t>ame]</w:t>
      </w:r>
      <w:r w:rsidR="00B57702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. </w:t>
      </w:r>
      <w:r w:rsidR="00D363ED">
        <w:rPr>
          <w:rFonts w:ascii="Helvetica" w:eastAsia="Times New Roman" w:hAnsi="Helvetica" w:cs="Helvetica"/>
          <w:color w:val="444444"/>
          <w:sz w:val="18"/>
          <w:szCs w:val="18"/>
          <w:highlight w:val="yellow"/>
          <w:lang w:eastAsia="en-GB"/>
        </w:rPr>
        <w:t>[Insert N</w:t>
      </w:r>
      <w:r w:rsidRPr="00723F40">
        <w:rPr>
          <w:rFonts w:ascii="Helvetica" w:eastAsia="Times New Roman" w:hAnsi="Helvetica" w:cs="Helvetica"/>
          <w:color w:val="444444"/>
          <w:sz w:val="18"/>
          <w:szCs w:val="18"/>
          <w:highlight w:val="yellow"/>
          <w:lang w:eastAsia="en-GB"/>
        </w:rPr>
        <w:t>ame]</w:t>
      </w:r>
      <w:r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 is an Accredited Tutor with Paul Brad</w:t>
      </w:r>
      <w:r w:rsidR="00B57702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ford </w:t>
      </w:r>
      <w:proofErr w:type="spellStart"/>
      <w:r w:rsidR="00B57702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>Sugar</w:t>
      </w:r>
      <w:r w:rsidR="00D363ED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>craft</w:t>
      </w:r>
      <w:proofErr w:type="spellEnd"/>
      <w:r w:rsidR="00D363ED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 School, but</w:t>
      </w:r>
      <w:r w:rsidR="007432D4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 this agreement is between you and </w:t>
      </w:r>
      <w:r w:rsidR="00D363ED">
        <w:rPr>
          <w:rFonts w:ascii="Helvetica" w:eastAsia="Times New Roman" w:hAnsi="Helvetica" w:cs="Helvetica"/>
          <w:color w:val="444444"/>
          <w:sz w:val="18"/>
          <w:szCs w:val="18"/>
          <w:highlight w:val="yellow"/>
          <w:lang w:eastAsia="en-GB"/>
        </w:rPr>
        <w:t>[Insert N</w:t>
      </w:r>
      <w:r w:rsidR="007432D4" w:rsidRPr="00723F40">
        <w:rPr>
          <w:rFonts w:ascii="Helvetica" w:eastAsia="Times New Roman" w:hAnsi="Helvetica" w:cs="Helvetica"/>
          <w:color w:val="444444"/>
          <w:sz w:val="18"/>
          <w:szCs w:val="18"/>
          <w:highlight w:val="yellow"/>
          <w:lang w:eastAsia="en-GB"/>
        </w:rPr>
        <w:t>ame]</w:t>
      </w:r>
      <w:r w:rsidR="007432D4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 and no direct contractual involvement with Paul Bradford </w:t>
      </w:r>
      <w:proofErr w:type="spellStart"/>
      <w:r w:rsidR="007432D4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>Sugarcraft</w:t>
      </w:r>
      <w:proofErr w:type="spellEnd"/>
      <w:r w:rsidR="007432D4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 School. </w:t>
      </w:r>
    </w:p>
    <w:p w:rsidR="002B2967" w:rsidRPr="008C734F" w:rsidRDefault="00E63C66" w:rsidP="00E63C66">
      <w:pPr>
        <w:pStyle w:val="Heading1"/>
        <w:rPr>
          <w:rFonts w:eastAsia="Times New Roman"/>
          <w:color w:val="FB656E"/>
          <w:lang w:eastAsia="en-GB"/>
        </w:rPr>
      </w:pPr>
      <w:r w:rsidRPr="008C734F">
        <w:rPr>
          <w:rFonts w:eastAsia="Times New Roman"/>
          <w:color w:val="FB656E"/>
          <w:lang w:eastAsia="en-GB"/>
        </w:rPr>
        <w:t>Terms:</w:t>
      </w:r>
    </w:p>
    <w:p w:rsidR="001B698A" w:rsidRDefault="001B698A" w:rsidP="002B2967">
      <w:pPr>
        <w:spacing w:after="180" w:line="270" w:lineRule="atLeast"/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>The organiser reserves the right to change or cancel a course. In these circumstances the organiser will do whatever they can to offer an alternative date or course.</w:t>
      </w:r>
      <w:r w:rsidR="00C6137C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>Where this is not convenient the organiser will provide a full refund.</w:t>
      </w:r>
    </w:p>
    <w:p w:rsidR="001B698A" w:rsidRPr="001B698A" w:rsidRDefault="001B698A" w:rsidP="001B698A">
      <w:pPr>
        <w:spacing w:after="180" w:line="270" w:lineRule="atLeast"/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</w:pPr>
      <w:r w:rsidRPr="001B698A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In the unlikely event that the advertised tutor is unable to teach the class </w:t>
      </w:r>
      <w:r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>the organiser</w:t>
      </w:r>
      <w:r w:rsidRPr="001B698A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 reserves the right to substitute </w:t>
      </w:r>
      <w:r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with an alternative tutor who, by way of minimum standard, </w:t>
      </w:r>
      <w:r w:rsidR="00C6137C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>will be</w:t>
      </w:r>
      <w:r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 a Paul Bradford Accredited Tutor.</w:t>
      </w:r>
    </w:p>
    <w:p w:rsidR="00FD31FB" w:rsidRPr="008C734F" w:rsidRDefault="001B698A" w:rsidP="00E63C66">
      <w:pPr>
        <w:pStyle w:val="Heading1"/>
        <w:rPr>
          <w:rFonts w:eastAsia="Times New Roman"/>
          <w:color w:val="FB656E"/>
          <w:lang w:eastAsia="en-GB"/>
        </w:rPr>
      </w:pPr>
      <w:r w:rsidRPr="008C734F">
        <w:rPr>
          <w:rFonts w:eastAsia="Times New Roman"/>
          <w:color w:val="FB656E"/>
          <w:lang w:eastAsia="en-GB"/>
        </w:rPr>
        <w:t xml:space="preserve">Refunds </w:t>
      </w:r>
      <w:r w:rsidR="00FD31FB" w:rsidRPr="008C734F">
        <w:rPr>
          <w:rFonts w:eastAsia="Times New Roman"/>
          <w:color w:val="FB656E"/>
          <w:lang w:eastAsia="en-GB"/>
        </w:rPr>
        <w:t xml:space="preserve">or </w:t>
      </w:r>
      <w:r w:rsidRPr="008C734F">
        <w:rPr>
          <w:rFonts w:eastAsia="Times New Roman"/>
          <w:color w:val="FB656E"/>
          <w:lang w:eastAsia="en-GB"/>
        </w:rPr>
        <w:t>Transfer</w:t>
      </w:r>
      <w:r w:rsidR="00FD31FB" w:rsidRPr="008C734F">
        <w:rPr>
          <w:rFonts w:eastAsia="Times New Roman"/>
          <w:color w:val="FB656E"/>
          <w:lang w:eastAsia="en-GB"/>
        </w:rPr>
        <w:t>ring your Place</w:t>
      </w:r>
    </w:p>
    <w:p w:rsidR="001B698A" w:rsidRPr="001B698A" w:rsidRDefault="00FD31FB" w:rsidP="001B698A">
      <w:pPr>
        <w:spacing w:after="180" w:line="270" w:lineRule="atLeast"/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>The organiser</w:t>
      </w:r>
      <w:r w:rsidR="001B698A" w:rsidRPr="001B698A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>is</w:t>
      </w:r>
      <w:r w:rsidR="001B698A" w:rsidRPr="001B698A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 unable to offer any refunds should you decide to cancel or are unable to attend </w:t>
      </w:r>
      <w:r w:rsidR="001B698A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the </w:t>
      </w:r>
      <w:r w:rsidR="001B698A" w:rsidRPr="001B698A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>course.</w:t>
      </w:r>
    </w:p>
    <w:p w:rsidR="00FD31FB" w:rsidRDefault="00FD31FB" w:rsidP="001B698A">
      <w:pPr>
        <w:spacing w:after="180" w:line="270" w:lineRule="atLeast"/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However, should you be unable to attend you may transfer your place to another student through your own marketing of the place, subject to the organiser’s approval. There is a £20 transfer fee to cover administrative charges. </w:t>
      </w:r>
    </w:p>
    <w:p w:rsidR="00FD31FB" w:rsidRDefault="00FD31FB" w:rsidP="001B698A">
      <w:pPr>
        <w:spacing w:after="180" w:line="270" w:lineRule="atLeast"/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>Only in exceptional circumstance will you be able to transfer to another course, which is solely at the organisers discretion and the £20 administrative fee applies.</w:t>
      </w:r>
    </w:p>
    <w:p w:rsidR="001B698A" w:rsidRPr="001B698A" w:rsidRDefault="001B698A" w:rsidP="001B698A">
      <w:pPr>
        <w:spacing w:after="180" w:line="270" w:lineRule="atLeast"/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>Exceptional circumstances do NOT include:</w:t>
      </w:r>
    </w:p>
    <w:p w:rsidR="00141E18" w:rsidRDefault="00141E18" w:rsidP="00D45FC8">
      <w:pPr>
        <w:numPr>
          <w:ilvl w:val="0"/>
          <w:numId w:val="1"/>
        </w:numPr>
        <w:spacing w:before="100" w:beforeAutospacing="1" w:after="150" w:line="270" w:lineRule="atLeast"/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>s</w:t>
      </w:r>
      <w:r w:rsidRPr="00141E18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>eeking to cancel</w:t>
      </w:r>
      <w:r w:rsidR="001B698A" w:rsidRPr="001B698A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 within </w:t>
      </w:r>
      <w:r w:rsidRPr="00141E18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>4</w:t>
      </w:r>
      <w:r w:rsidR="001B698A" w:rsidRPr="001B698A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 weeks of the course date </w:t>
      </w:r>
    </w:p>
    <w:p w:rsidR="001B698A" w:rsidRPr="001B698A" w:rsidRDefault="001B698A" w:rsidP="00D45FC8">
      <w:pPr>
        <w:numPr>
          <w:ilvl w:val="0"/>
          <w:numId w:val="1"/>
        </w:numPr>
        <w:spacing w:before="100" w:beforeAutospacing="1" w:after="150" w:line="270" w:lineRule="atLeast"/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</w:pPr>
      <w:r w:rsidRPr="001B698A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>unable to attend a course due to changes in personal circumstances</w:t>
      </w:r>
    </w:p>
    <w:p w:rsidR="00141E18" w:rsidRDefault="001B698A" w:rsidP="00AD7B79">
      <w:pPr>
        <w:numPr>
          <w:ilvl w:val="0"/>
          <w:numId w:val="1"/>
        </w:numPr>
        <w:spacing w:before="100" w:beforeAutospacing="1" w:after="150" w:line="270" w:lineRule="atLeast"/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</w:pPr>
      <w:r w:rsidRPr="001B698A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unable to attend a course due to travel problems </w:t>
      </w:r>
    </w:p>
    <w:p w:rsidR="001B698A" w:rsidRPr="001B698A" w:rsidRDefault="00141E18" w:rsidP="00AD7B79">
      <w:pPr>
        <w:numPr>
          <w:ilvl w:val="0"/>
          <w:numId w:val="1"/>
        </w:numPr>
        <w:spacing w:before="100" w:beforeAutospacing="1" w:after="150" w:line="270" w:lineRule="atLeast"/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unable to attain the required </w:t>
      </w:r>
      <w:r w:rsidR="001B698A" w:rsidRPr="001B698A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VISA to enter the UK </w:t>
      </w:r>
    </w:p>
    <w:p w:rsidR="001B698A" w:rsidRPr="001B698A" w:rsidRDefault="001B698A" w:rsidP="001B698A">
      <w:pPr>
        <w:spacing w:after="180" w:line="270" w:lineRule="atLeast"/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</w:pPr>
      <w:r w:rsidRPr="001B698A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>Travel or accommodation expenses will not be compensated for should a course be cancelled or re-arranged for an alternative date.</w:t>
      </w:r>
    </w:p>
    <w:p w:rsidR="00BB6024" w:rsidRPr="008C734F" w:rsidRDefault="00BB6024" w:rsidP="00E63C66">
      <w:pPr>
        <w:pStyle w:val="Heading1"/>
        <w:rPr>
          <w:rFonts w:eastAsia="Times New Roman"/>
          <w:color w:val="FB656E"/>
          <w:lang w:eastAsia="en-GB"/>
        </w:rPr>
      </w:pPr>
      <w:r w:rsidRPr="008C734F">
        <w:rPr>
          <w:rFonts w:eastAsia="Times New Roman"/>
          <w:color w:val="FB656E"/>
          <w:lang w:eastAsia="en-GB"/>
        </w:rPr>
        <w:t>Take Out Insurance</w:t>
      </w:r>
    </w:p>
    <w:p w:rsidR="00BB6024" w:rsidRDefault="00BB6024" w:rsidP="001B698A">
      <w:pPr>
        <w:spacing w:after="180" w:line="270" w:lineRule="atLeast"/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If you wish to protect yourself then it would be worth consulting </w:t>
      </w:r>
      <w:proofErr w:type="spellStart"/>
      <w:r w:rsidR="001B698A" w:rsidRPr="001B698A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>Cancelsure</w:t>
      </w:r>
      <w:proofErr w:type="spellEnd"/>
      <w:r w:rsidR="001B698A" w:rsidRPr="001B698A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 on 0845 071 3929 or visit their website at </w:t>
      </w:r>
      <w:hyperlink r:id="rId6" w:tgtFrame="_blank" w:history="1">
        <w:r w:rsidR="001B698A" w:rsidRPr="008C734F">
          <w:rPr>
            <w:rFonts w:ascii="Helvetica" w:eastAsia="Times New Roman" w:hAnsi="Helvetica" w:cs="Helvetica"/>
            <w:color w:val="FB656E"/>
            <w:sz w:val="18"/>
            <w:szCs w:val="18"/>
            <w:lang w:eastAsia="en-GB"/>
          </w:rPr>
          <w:t>http://www.cancelsure-insurance.co.uk</w:t>
        </w:r>
      </w:hyperlink>
      <w:r w:rsidRPr="008C734F">
        <w:rPr>
          <w:rFonts w:ascii="Helvetica" w:eastAsia="Times New Roman" w:hAnsi="Helvetica" w:cs="Helvetica"/>
          <w:color w:val="FB656E"/>
          <w:sz w:val="18"/>
          <w:szCs w:val="18"/>
          <w:lang w:eastAsia="en-GB"/>
        </w:rPr>
        <w:t xml:space="preserve"> </w:t>
      </w:r>
    </w:p>
    <w:p w:rsidR="00BB6024" w:rsidRDefault="00BB6024" w:rsidP="001B698A">
      <w:pPr>
        <w:spacing w:after="180" w:line="270" w:lineRule="atLeast"/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>They will advise on protecting the course fee and can offer advice on where to protect your travel and accommodation costs too.</w:t>
      </w:r>
    </w:p>
    <w:p w:rsidR="001B698A" w:rsidRDefault="001B698A" w:rsidP="00BB6024">
      <w:pPr>
        <w:spacing w:after="180" w:line="270" w:lineRule="atLeast"/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</w:pPr>
      <w:r w:rsidRPr="001B698A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Non-UK residents are advised to contact their local insurance </w:t>
      </w:r>
      <w:r w:rsidR="00BB6024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>adviser.</w:t>
      </w:r>
    </w:p>
    <w:p w:rsidR="00BB6024" w:rsidRPr="008C734F" w:rsidRDefault="00BB6024" w:rsidP="00E63C66">
      <w:pPr>
        <w:pStyle w:val="Heading1"/>
        <w:rPr>
          <w:rFonts w:eastAsia="Times New Roman"/>
          <w:color w:val="FB656E"/>
          <w:lang w:eastAsia="en-GB"/>
        </w:rPr>
      </w:pPr>
      <w:r w:rsidRPr="008C734F">
        <w:rPr>
          <w:rFonts w:eastAsia="Times New Roman"/>
          <w:color w:val="FB656E"/>
          <w:lang w:eastAsia="en-GB"/>
        </w:rPr>
        <w:lastRenderedPageBreak/>
        <w:t>Overseas Visa Requests</w:t>
      </w:r>
    </w:p>
    <w:p w:rsidR="008C734F" w:rsidRDefault="00BB6024" w:rsidP="00BB6024">
      <w:pPr>
        <w:spacing w:after="180" w:line="270" w:lineRule="atLeast"/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Overseas students are advised that the organiser will offer a letter confirming the booking once the course has been booked. For legal reasons the organiser </w:t>
      </w:r>
      <w:r w:rsidR="00E63C66"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>cannot</w:t>
      </w:r>
      <w:r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 offer a letter inviting an overseas national to take up a course place that has not yet been booked.</w:t>
      </w:r>
    </w:p>
    <w:p w:rsidR="00D363ED" w:rsidRPr="001B698A" w:rsidRDefault="00D363ED" w:rsidP="00BB6024">
      <w:pPr>
        <w:spacing w:after="180" w:line="270" w:lineRule="atLeast"/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444444"/>
          <w:sz w:val="18"/>
          <w:szCs w:val="18"/>
          <w:lang w:eastAsia="en-GB"/>
        </w:rPr>
        <w:t xml:space="preserve">For further advice and details contact us on </w:t>
      </w:r>
      <w:r w:rsidRPr="00D363ED">
        <w:rPr>
          <w:rFonts w:ascii="Helvetica" w:eastAsia="Times New Roman" w:hAnsi="Helvetica" w:cs="Helvetica"/>
          <w:color w:val="444444"/>
          <w:sz w:val="18"/>
          <w:szCs w:val="18"/>
          <w:highlight w:val="yellow"/>
          <w:lang w:eastAsia="en-GB"/>
        </w:rPr>
        <w:t>[Insert contact]</w:t>
      </w:r>
    </w:p>
    <w:p w:rsidR="00E63C66" w:rsidRDefault="00E63C66"/>
    <w:sectPr w:rsidR="00E63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2690B"/>
    <w:multiLevelType w:val="multilevel"/>
    <w:tmpl w:val="192E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0933A5"/>
    <w:multiLevelType w:val="multilevel"/>
    <w:tmpl w:val="F038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8A"/>
    <w:rsid w:val="00141CD9"/>
    <w:rsid w:val="00141E18"/>
    <w:rsid w:val="001B698A"/>
    <w:rsid w:val="001E460C"/>
    <w:rsid w:val="002B2967"/>
    <w:rsid w:val="00723F40"/>
    <w:rsid w:val="007432D4"/>
    <w:rsid w:val="008C734F"/>
    <w:rsid w:val="00B57702"/>
    <w:rsid w:val="00BB6024"/>
    <w:rsid w:val="00C6137C"/>
    <w:rsid w:val="00D25093"/>
    <w:rsid w:val="00D363ED"/>
    <w:rsid w:val="00E63C66"/>
    <w:rsid w:val="00FD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03115-4EB5-46B6-9AFE-74567AAD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B6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B69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C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69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B698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B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B698A"/>
  </w:style>
  <w:style w:type="character" w:styleId="Hyperlink">
    <w:name w:val="Hyperlink"/>
    <w:basedOn w:val="DefaultParagraphFont"/>
    <w:uiPriority w:val="99"/>
    <w:unhideWhenUsed/>
    <w:rsid w:val="001B698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698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63C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63C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E63C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ncelsure-insurance.co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Bradford Sugarcraft School</dc:creator>
  <cp:keywords/>
  <dc:description/>
  <cp:lastModifiedBy>David Brice</cp:lastModifiedBy>
  <cp:revision>2</cp:revision>
  <dcterms:created xsi:type="dcterms:W3CDTF">2015-06-11T14:34:00Z</dcterms:created>
  <dcterms:modified xsi:type="dcterms:W3CDTF">2015-06-11T14:34:00Z</dcterms:modified>
</cp:coreProperties>
</file>